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F5F" w:rsidRDefault="004C0DB5">
      <w:pPr>
        <w:rPr>
          <w:lang w:val="es-MX"/>
        </w:rPr>
      </w:pPr>
      <w:r>
        <w:rPr>
          <w:lang w:val="es-MX"/>
        </w:rPr>
        <w:t>Buen día</w:t>
      </w:r>
    </w:p>
    <w:p w:rsidR="004C0DB5" w:rsidRDefault="004C0DB5">
      <w:pPr>
        <w:rPr>
          <w:lang w:val="es-MX"/>
        </w:rPr>
      </w:pPr>
    </w:p>
    <w:p w:rsidR="004C0DB5" w:rsidRDefault="004C0DB5" w:rsidP="004C0DB5">
      <w:pPr>
        <w:jc w:val="both"/>
        <w:rPr>
          <w:lang w:val="es-MX"/>
        </w:rPr>
      </w:pPr>
      <w:r>
        <w:rPr>
          <w:lang w:val="es-MX"/>
        </w:rPr>
        <w:t xml:space="preserve">Por favor revisar en ASOAGRIBAL – MODULO EXPORTACIONES – REPORTES – reporte de alcance de liquidaciones – sem 05 año 2023, la siguiente novedad: </w:t>
      </w:r>
    </w:p>
    <w:p w:rsidR="004C0DB5" w:rsidRDefault="004C0DB5" w:rsidP="004C0DB5">
      <w:pPr>
        <w:jc w:val="both"/>
        <w:rPr>
          <w:lang w:val="es-MX"/>
        </w:rPr>
      </w:pPr>
    </w:p>
    <w:p w:rsidR="004C0DB5" w:rsidRDefault="004C0DB5" w:rsidP="004C0DB5">
      <w:pPr>
        <w:jc w:val="both"/>
        <w:rPr>
          <w:lang w:val="es-MX"/>
        </w:rPr>
      </w:pPr>
      <w:r>
        <w:rPr>
          <w:lang w:val="es-MX"/>
        </w:rPr>
        <w:t xml:space="preserve">Me aparecen duplicadas las siguientes liquidaciones : </w:t>
      </w:r>
      <w:r w:rsidRPr="004C0DB5">
        <w:rPr>
          <w:highlight w:val="yellow"/>
          <w:lang w:val="es-MX"/>
        </w:rPr>
        <w:t>87597 – 87604</w:t>
      </w:r>
      <w:r>
        <w:rPr>
          <w:lang w:val="es-MX"/>
        </w:rPr>
        <w:t xml:space="preserve"> </w:t>
      </w:r>
    </w:p>
    <w:p w:rsidR="004C0DB5" w:rsidRDefault="004C0DB5" w:rsidP="004C0DB5">
      <w:pPr>
        <w:jc w:val="both"/>
        <w:rPr>
          <w:lang w:val="es-MX"/>
        </w:rPr>
      </w:pPr>
      <w:r>
        <w:rPr>
          <w:noProof/>
        </w:rPr>
        <w:drawing>
          <wp:inline distT="0" distB="0" distL="0" distR="0" wp14:anchorId="5471F442" wp14:editId="7A937603">
            <wp:extent cx="5400040" cy="3088640"/>
            <wp:effectExtent l="0" t="0" r="0" b="0"/>
            <wp:docPr id="124820334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20334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8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DB5" w:rsidRDefault="004C0DB5" w:rsidP="004C0DB5">
      <w:pPr>
        <w:jc w:val="both"/>
        <w:rPr>
          <w:lang w:val="es-MX"/>
        </w:rPr>
      </w:pPr>
    </w:p>
    <w:p w:rsidR="004C0DB5" w:rsidRPr="004C0DB5" w:rsidRDefault="004C0DB5" w:rsidP="004C0DB5">
      <w:pPr>
        <w:jc w:val="both"/>
        <w:rPr>
          <w:lang w:val="es-MX"/>
        </w:rPr>
      </w:pPr>
      <w:r>
        <w:rPr>
          <w:noProof/>
        </w:rPr>
        <w:drawing>
          <wp:inline distT="0" distB="0" distL="0" distR="0" wp14:anchorId="6A71EDA4" wp14:editId="1485D0F2">
            <wp:extent cx="5400040" cy="2411095"/>
            <wp:effectExtent l="0" t="0" r="0" b="8255"/>
            <wp:docPr id="44213393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13393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1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0DB5" w:rsidRPr="004C0D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82"/>
    <w:rsid w:val="00067C82"/>
    <w:rsid w:val="004C0DB5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1ADAF0"/>
  <w15:chartTrackingRefBased/>
  <w15:docId w15:val="{58AEAC54-1DCC-492C-B579-F8F8F11D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196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2023-04-19T17:10:00Z</dcterms:created>
  <dcterms:modified xsi:type="dcterms:W3CDTF">2023-04-19T17:14:00Z</dcterms:modified>
</cp:coreProperties>
</file>